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F5E" w:rsidRPr="009834BB" w:rsidRDefault="000F6F5E" w:rsidP="000F6F5E">
      <w:pPr>
        <w:jc w:val="center"/>
        <w:rPr>
          <w:sz w:val="16"/>
        </w:rPr>
      </w:pPr>
      <w:r w:rsidRPr="000A0A59">
        <w:rPr>
          <w:noProof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4BB">
        <w:t xml:space="preserve">                                                    </w:t>
      </w:r>
    </w:p>
    <w:p w:rsidR="000F6F5E" w:rsidRPr="009834BB" w:rsidRDefault="000F6F5E" w:rsidP="000F6F5E">
      <w:pPr>
        <w:keepNext/>
        <w:jc w:val="center"/>
        <w:outlineLvl w:val="0"/>
        <w:rPr>
          <w:b/>
          <w:szCs w:val="28"/>
        </w:rPr>
      </w:pPr>
      <w:r w:rsidRPr="009834BB">
        <w:rPr>
          <w:b/>
          <w:sz w:val="16"/>
        </w:rPr>
        <w:t xml:space="preserve">                                                                                                                            </w:t>
      </w:r>
      <w:r w:rsidRPr="009834BB">
        <w:rPr>
          <w:b/>
          <w:szCs w:val="28"/>
        </w:rPr>
        <w:t xml:space="preserve">                                                                                                  </w:t>
      </w:r>
    </w:p>
    <w:p w:rsidR="000F6F5E" w:rsidRPr="009834BB" w:rsidRDefault="000F6F5E" w:rsidP="000F6F5E">
      <w:pPr>
        <w:keepNext/>
        <w:jc w:val="center"/>
        <w:outlineLvl w:val="0"/>
        <w:rPr>
          <w:b/>
          <w:sz w:val="14"/>
        </w:rPr>
      </w:pPr>
      <w:r w:rsidRPr="009834BB">
        <w:rPr>
          <w:b/>
          <w:sz w:val="28"/>
        </w:rPr>
        <w:t xml:space="preserve">У К Р А Ї Н А </w:t>
      </w:r>
    </w:p>
    <w:p w:rsidR="000F6F5E" w:rsidRPr="009834BB" w:rsidRDefault="000F6F5E" w:rsidP="000F6F5E">
      <w:pPr>
        <w:jc w:val="center"/>
        <w:rPr>
          <w:b/>
          <w:sz w:val="16"/>
          <w:szCs w:val="16"/>
        </w:rPr>
      </w:pPr>
    </w:p>
    <w:p w:rsidR="000F6F5E" w:rsidRPr="00B078C0" w:rsidRDefault="002E694D" w:rsidP="000F6F5E">
      <w:pPr>
        <w:keepNext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     </w:t>
      </w:r>
      <w:proofErr w:type="spellStart"/>
      <w:r w:rsidR="000F6F5E" w:rsidRPr="00B078C0">
        <w:rPr>
          <w:b/>
          <w:color w:val="000000"/>
          <w:sz w:val="28"/>
          <w:szCs w:val="28"/>
        </w:rPr>
        <w:t>Тростянецька</w:t>
      </w:r>
      <w:proofErr w:type="spellEnd"/>
      <w:r w:rsidR="000F6F5E" w:rsidRPr="00B078C0">
        <w:rPr>
          <w:b/>
          <w:color w:val="000000"/>
          <w:sz w:val="28"/>
          <w:szCs w:val="28"/>
        </w:rPr>
        <w:t xml:space="preserve"> </w:t>
      </w:r>
      <w:proofErr w:type="spellStart"/>
      <w:r w:rsidR="000F6F5E" w:rsidRPr="00B078C0">
        <w:rPr>
          <w:b/>
          <w:color w:val="000000"/>
          <w:sz w:val="28"/>
          <w:szCs w:val="28"/>
        </w:rPr>
        <w:t>міська</w:t>
      </w:r>
      <w:proofErr w:type="spellEnd"/>
      <w:r w:rsidR="000F6F5E" w:rsidRPr="00B078C0">
        <w:rPr>
          <w:b/>
          <w:color w:val="000000"/>
          <w:sz w:val="28"/>
          <w:szCs w:val="28"/>
        </w:rPr>
        <w:t xml:space="preserve"> рада</w:t>
      </w:r>
    </w:p>
    <w:p w:rsidR="000F6F5E" w:rsidRPr="00B078C0" w:rsidRDefault="000F6F5E" w:rsidP="000F6F5E">
      <w:pPr>
        <w:jc w:val="center"/>
        <w:rPr>
          <w:b/>
          <w:noProof/>
          <w:color w:val="000000"/>
          <w:sz w:val="28"/>
          <w:szCs w:val="28"/>
          <w:highlight w:val="yellow"/>
        </w:rPr>
      </w:pPr>
      <w:r>
        <w:rPr>
          <w:b/>
          <w:noProof/>
          <w:color w:val="000000"/>
          <w:sz w:val="28"/>
          <w:szCs w:val="28"/>
          <w:lang w:val="uk-UA"/>
        </w:rPr>
        <w:t>__</w:t>
      </w:r>
      <w:r>
        <w:rPr>
          <w:b/>
          <w:noProof/>
          <w:color w:val="000000"/>
          <w:sz w:val="28"/>
          <w:szCs w:val="28"/>
        </w:rPr>
        <w:t xml:space="preserve"> </w:t>
      </w:r>
      <w:r w:rsidRPr="00B078C0">
        <w:rPr>
          <w:b/>
          <w:noProof/>
          <w:color w:val="000000"/>
          <w:sz w:val="28"/>
          <w:szCs w:val="28"/>
        </w:rPr>
        <w:t xml:space="preserve">сесія </w:t>
      </w:r>
      <w:r>
        <w:rPr>
          <w:b/>
          <w:noProof/>
          <w:color w:val="000000"/>
          <w:sz w:val="28"/>
          <w:szCs w:val="28"/>
        </w:rPr>
        <w:t xml:space="preserve">8 </w:t>
      </w:r>
      <w:r w:rsidRPr="00B078C0">
        <w:rPr>
          <w:b/>
          <w:noProof/>
          <w:color w:val="000000"/>
          <w:sz w:val="28"/>
          <w:szCs w:val="28"/>
        </w:rPr>
        <w:t>скликання</w:t>
      </w:r>
    </w:p>
    <w:p w:rsidR="000F6F5E" w:rsidRPr="007011C6" w:rsidRDefault="000F6F5E" w:rsidP="000F6F5E">
      <w:pPr>
        <w:jc w:val="center"/>
        <w:rPr>
          <w:b/>
          <w:noProof/>
          <w:color w:val="000000"/>
          <w:sz w:val="24"/>
          <w:szCs w:val="28"/>
          <w:highlight w:val="yellow"/>
        </w:rPr>
      </w:pPr>
    </w:p>
    <w:p w:rsidR="000F6F5E" w:rsidRPr="00EF382A" w:rsidRDefault="000F6F5E" w:rsidP="000F6F5E">
      <w:pPr>
        <w:jc w:val="right"/>
        <w:rPr>
          <w:b/>
          <w:szCs w:val="28"/>
        </w:rPr>
      </w:pPr>
      <w:r w:rsidRPr="000F6F5E">
        <w:rPr>
          <w:b/>
          <w:sz w:val="28"/>
        </w:rPr>
        <w:t xml:space="preserve">Р І Ш Е Н </w:t>
      </w:r>
      <w:proofErr w:type="spellStart"/>
      <w:r w:rsidRPr="000F6F5E">
        <w:rPr>
          <w:b/>
          <w:sz w:val="28"/>
        </w:rPr>
        <w:t>Н</w:t>
      </w:r>
      <w:proofErr w:type="spellEnd"/>
      <w:r w:rsidRPr="000F6F5E">
        <w:rPr>
          <w:b/>
          <w:sz w:val="28"/>
        </w:rPr>
        <w:t xml:space="preserve"> Я</w:t>
      </w:r>
      <w:r w:rsidRPr="000F6F5E">
        <w:rPr>
          <w:b/>
          <w:sz w:val="28"/>
        </w:rPr>
        <w:tab/>
      </w:r>
      <w:r w:rsidRPr="000F6F5E">
        <w:rPr>
          <w:b/>
          <w:sz w:val="28"/>
        </w:rPr>
        <w:tab/>
      </w:r>
      <w:r w:rsidRPr="000F6F5E">
        <w:rPr>
          <w:b/>
          <w:sz w:val="28"/>
        </w:rPr>
        <w:tab/>
      </w:r>
      <w:r w:rsidRPr="000F6F5E">
        <w:rPr>
          <w:b/>
          <w:sz w:val="28"/>
        </w:rPr>
        <w:tab/>
        <w:t>ПРОЕКТ</w:t>
      </w:r>
    </w:p>
    <w:p w:rsidR="000F6F5E" w:rsidRPr="00EF382A" w:rsidRDefault="000F6F5E" w:rsidP="000F6F5E">
      <w:pPr>
        <w:keepNext/>
        <w:outlineLvl w:val="0"/>
        <w:rPr>
          <w:b/>
          <w:sz w:val="28"/>
          <w:szCs w:val="28"/>
        </w:rPr>
      </w:pPr>
      <w:proofErr w:type="spellStart"/>
      <w:r w:rsidRPr="00EF382A">
        <w:rPr>
          <w:b/>
          <w:sz w:val="28"/>
          <w:szCs w:val="28"/>
        </w:rPr>
        <w:t>від</w:t>
      </w:r>
      <w:proofErr w:type="spellEnd"/>
      <w:r w:rsidRPr="00EF38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___</w:t>
      </w:r>
      <w:r w:rsidR="00187B02">
        <w:rPr>
          <w:b/>
          <w:sz w:val="28"/>
          <w:szCs w:val="28"/>
          <w:lang w:val="uk-UA"/>
        </w:rPr>
        <w:t>квітня 2024</w:t>
      </w:r>
      <w:r w:rsidRPr="00EF382A">
        <w:rPr>
          <w:b/>
          <w:sz w:val="28"/>
          <w:szCs w:val="28"/>
        </w:rPr>
        <w:t xml:space="preserve"> року                                                               </w:t>
      </w:r>
      <w:r w:rsidRPr="00EF382A">
        <w:rPr>
          <w:b/>
          <w:sz w:val="28"/>
          <w:szCs w:val="28"/>
        </w:rPr>
        <w:tab/>
      </w:r>
      <w:r w:rsidRPr="00EF382A">
        <w:rPr>
          <w:b/>
          <w:sz w:val="28"/>
          <w:szCs w:val="28"/>
        </w:rPr>
        <w:tab/>
        <w:t xml:space="preserve">    </w:t>
      </w:r>
      <w:r w:rsidRPr="00EF382A">
        <w:rPr>
          <w:b/>
          <w:sz w:val="28"/>
          <w:szCs w:val="28"/>
        </w:rPr>
        <w:br/>
        <w:t xml:space="preserve">м. </w:t>
      </w:r>
      <w:proofErr w:type="spellStart"/>
      <w:r w:rsidRPr="00EF382A">
        <w:rPr>
          <w:b/>
          <w:sz w:val="28"/>
          <w:szCs w:val="28"/>
        </w:rPr>
        <w:t>Тростянець</w:t>
      </w:r>
      <w:proofErr w:type="spellEnd"/>
      <w:r w:rsidRPr="00EF382A">
        <w:rPr>
          <w:b/>
          <w:sz w:val="28"/>
          <w:szCs w:val="28"/>
        </w:rPr>
        <w:t xml:space="preserve"> </w:t>
      </w:r>
      <w:r w:rsidRPr="00EF382A">
        <w:rPr>
          <w:b/>
          <w:sz w:val="28"/>
          <w:szCs w:val="28"/>
        </w:rPr>
        <w:tab/>
      </w:r>
      <w:r w:rsidRPr="00EF382A">
        <w:rPr>
          <w:b/>
          <w:sz w:val="28"/>
          <w:szCs w:val="28"/>
        </w:rPr>
        <w:tab/>
      </w:r>
      <w:r w:rsidRPr="00EF382A">
        <w:rPr>
          <w:b/>
          <w:sz w:val="28"/>
          <w:szCs w:val="28"/>
        </w:rPr>
        <w:tab/>
        <w:t xml:space="preserve">         </w:t>
      </w:r>
      <w:r>
        <w:rPr>
          <w:b/>
          <w:szCs w:val="28"/>
        </w:rPr>
        <w:t xml:space="preserve"> </w:t>
      </w:r>
      <w:r w:rsidRPr="00EF382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_____</w:t>
      </w:r>
    </w:p>
    <w:p w:rsidR="000F6F5E" w:rsidRPr="00163307" w:rsidRDefault="000F6F5E" w:rsidP="000F6F5E">
      <w:pPr>
        <w:rPr>
          <w:sz w:val="24"/>
          <w:szCs w:val="16"/>
        </w:rPr>
      </w:pPr>
    </w:p>
    <w:p w:rsidR="000F6F5E" w:rsidRPr="00981654" w:rsidRDefault="000F6F5E" w:rsidP="000F6F5E">
      <w:pPr>
        <w:jc w:val="both"/>
        <w:rPr>
          <w:b/>
          <w:sz w:val="28"/>
          <w:lang w:val="uk-UA"/>
        </w:rPr>
      </w:pPr>
      <w:bookmarkStart w:id="0" w:name="_Hlk164359279"/>
      <w:bookmarkStart w:id="1" w:name="_Hlk132180722"/>
      <w:r w:rsidRPr="00981654">
        <w:rPr>
          <w:b/>
          <w:sz w:val="28"/>
          <w:lang w:val="uk-UA"/>
        </w:rPr>
        <w:t xml:space="preserve">Про затвердження </w:t>
      </w:r>
      <w:r>
        <w:rPr>
          <w:b/>
          <w:sz w:val="28"/>
          <w:lang w:val="uk-UA"/>
        </w:rPr>
        <w:t xml:space="preserve">технічної документації з нормативної грошової оцінки земельної ділянки комунальної власності </w:t>
      </w:r>
      <w:r w:rsidR="00B06363">
        <w:rPr>
          <w:b/>
          <w:sz w:val="28"/>
          <w:lang w:val="uk-UA"/>
        </w:rPr>
        <w:t xml:space="preserve">для розміщення та експлуатації основних, підсобних і допоміжних будівель та споруд будівельних організацій та підприємств, що перебуває в користуванні громадянина </w:t>
      </w:r>
      <w:proofErr w:type="spellStart"/>
      <w:r w:rsidR="00B06363">
        <w:rPr>
          <w:b/>
          <w:sz w:val="28"/>
          <w:lang w:val="uk-UA"/>
        </w:rPr>
        <w:t>Стадніченка</w:t>
      </w:r>
      <w:proofErr w:type="spellEnd"/>
      <w:r w:rsidR="00B06363">
        <w:rPr>
          <w:b/>
          <w:sz w:val="28"/>
          <w:lang w:val="uk-UA"/>
        </w:rPr>
        <w:t xml:space="preserve"> Анатолія Володимировича на умовах оренди на території </w:t>
      </w:r>
      <w:proofErr w:type="spellStart"/>
      <w:r w:rsidR="00B06363">
        <w:rPr>
          <w:b/>
          <w:sz w:val="28"/>
          <w:lang w:val="uk-UA"/>
        </w:rPr>
        <w:t>Боголюбовського</w:t>
      </w:r>
      <w:proofErr w:type="spellEnd"/>
      <w:r w:rsidR="00B06363">
        <w:rPr>
          <w:b/>
          <w:sz w:val="28"/>
          <w:lang w:val="uk-UA"/>
        </w:rPr>
        <w:t xml:space="preserve"> старостинського округу Тростянецької міської ради Охтирського району Сумської області</w:t>
      </w:r>
      <w:r w:rsidR="00572BDD">
        <w:rPr>
          <w:b/>
          <w:sz w:val="28"/>
          <w:lang w:val="uk-UA"/>
        </w:rPr>
        <w:t>, кадастровий номер 592508</w:t>
      </w:r>
      <w:r w:rsidR="00B06363">
        <w:rPr>
          <w:b/>
          <w:sz w:val="28"/>
          <w:lang w:val="uk-UA"/>
        </w:rPr>
        <w:t>27</w:t>
      </w:r>
      <w:r w:rsidR="00572BDD">
        <w:rPr>
          <w:b/>
          <w:sz w:val="28"/>
          <w:lang w:val="uk-UA"/>
        </w:rPr>
        <w:t>00:0</w:t>
      </w:r>
      <w:r w:rsidR="00B06363">
        <w:rPr>
          <w:b/>
          <w:sz w:val="28"/>
          <w:lang w:val="uk-UA"/>
        </w:rPr>
        <w:t>0</w:t>
      </w:r>
      <w:r w:rsidR="00572BDD">
        <w:rPr>
          <w:b/>
          <w:sz w:val="28"/>
          <w:lang w:val="uk-UA"/>
        </w:rPr>
        <w:t>:00</w:t>
      </w:r>
      <w:r w:rsidR="00B06363">
        <w:rPr>
          <w:b/>
          <w:sz w:val="28"/>
          <w:lang w:val="uk-UA"/>
        </w:rPr>
        <w:t>3</w:t>
      </w:r>
      <w:r w:rsidR="00572BDD">
        <w:rPr>
          <w:b/>
          <w:sz w:val="28"/>
          <w:lang w:val="uk-UA"/>
        </w:rPr>
        <w:t>:0</w:t>
      </w:r>
      <w:r w:rsidR="007E05C9">
        <w:rPr>
          <w:b/>
          <w:sz w:val="28"/>
          <w:lang w:val="uk-UA"/>
        </w:rPr>
        <w:t>3</w:t>
      </w:r>
      <w:r w:rsidR="00B06363">
        <w:rPr>
          <w:b/>
          <w:sz w:val="28"/>
          <w:lang w:val="uk-UA"/>
        </w:rPr>
        <w:t>33</w:t>
      </w:r>
      <w:r w:rsidR="00572BDD">
        <w:rPr>
          <w:b/>
          <w:sz w:val="28"/>
          <w:lang w:val="uk-UA"/>
        </w:rPr>
        <w:t xml:space="preserve"> </w:t>
      </w:r>
      <w:r w:rsidR="007E05C9">
        <w:rPr>
          <w:b/>
          <w:sz w:val="28"/>
          <w:lang w:val="uk-UA"/>
        </w:rPr>
        <w:t xml:space="preserve">загальною </w:t>
      </w:r>
      <w:r w:rsidR="00572BDD">
        <w:rPr>
          <w:b/>
          <w:sz w:val="28"/>
          <w:lang w:val="uk-UA"/>
        </w:rPr>
        <w:t xml:space="preserve">площею </w:t>
      </w:r>
      <w:r w:rsidR="00B06363">
        <w:rPr>
          <w:b/>
          <w:sz w:val="28"/>
          <w:lang w:val="uk-UA"/>
        </w:rPr>
        <w:t>0,1097 га</w:t>
      </w:r>
      <w:bookmarkEnd w:id="0"/>
    </w:p>
    <w:bookmarkEnd w:id="1"/>
    <w:p w:rsidR="000F6F5E" w:rsidRPr="002379B0" w:rsidRDefault="000F6F5E" w:rsidP="000F6F5E">
      <w:pPr>
        <w:rPr>
          <w:sz w:val="28"/>
          <w:lang w:val="uk-UA"/>
        </w:rPr>
      </w:pPr>
    </w:p>
    <w:p w:rsidR="000F6F5E" w:rsidRDefault="00572BDD" w:rsidP="000F6F5E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К</w:t>
      </w:r>
      <w:r w:rsidR="000F6F5E" w:rsidRPr="00374CFD">
        <w:rPr>
          <w:sz w:val="28"/>
          <w:lang w:val="uk-UA"/>
        </w:rPr>
        <w:t xml:space="preserve">еруючись ст. </w:t>
      </w:r>
      <w:r w:rsidR="000F6F5E">
        <w:rPr>
          <w:sz w:val="28"/>
          <w:lang w:val="uk-UA"/>
        </w:rPr>
        <w:t>10, 12, 201 Земельного к</w:t>
      </w:r>
      <w:r w:rsidR="000F6F5E" w:rsidRPr="00374CFD">
        <w:rPr>
          <w:sz w:val="28"/>
          <w:lang w:val="uk-UA"/>
        </w:rPr>
        <w:t>одекс</w:t>
      </w:r>
      <w:r w:rsidR="000F6F5E">
        <w:rPr>
          <w:sz w:val="28"/>
          <w:lang w:val="uk-UA"/>
        </w:rPr>
        <w:t>у України,</w:t>
      </w:r>
      <w:r w:rsidR="000F6F5E">
        <w:rPr>
          <w:sz w:val="28"/>
          <w:szCs w:val="28"/>
          <w:lang w:val="uk-UA"/>
        </w:rPr>
        <w:t xml:space="preserve"> ст.20, 23</w:t>
      </w:r>
      <w:r w:rsidR="000F6F5E" w:rsidRPr="00E914DB">
        <w:rPr>
          <w:sz w:val="28"/>
          <w:szCs w:val="28"/>
          <w:lang w:val="uk-UA"/>
        </w:rPr>
        <w:t xml:space="preserve"> </w:t>
      </w:r>
      <w:r w:rsidR="000F6F5E">
        <w:rPr>
          <w:sz w:val="28"/>
          <w:lang w:val="uk-UA"/>
        </w:rPr>
        <w:t xml:space="preserve">Закону України </w:t>
      </w:r>
      <w:r w:rsidR="000F6F5E" w:rsidRPr="00374CFD">
        <w:rPr>
          <w:sz w:val="28"/>
          <w:lang w:val="uk-UA"/>
        </w:rPr>
        <w:t xml:space="preserve">«Про </w:t>
      </w:r>
      <w:r w:rsidR="000F6F5E">
        <w:rPr>
          <w:sz w:val="28"/>
          <w:lang w:val="uk-UA"/>
        </w:rPr>
        <w:t xml:space="preserve">оцінку земель», п. 12.3.3 ст. 12 , п.14.1.125 ст. 14 Податкового кодексу України, </w:t>
      </w:r>
      <w:r w:rsidR="000F6F5E">
        <w:rPr>
          <w:sz w:val="28"/>
          <w:szCs w:val="28"/>
          <w:lang w:val="uk-UA"/>
        </w:rPr>
        <w:t>п. 34 ч.1 ст.26, ст. 59 Закону України «Про місцеве самоврядування в Україні»</w:t>
      </w:r>
      <w:r w:rsidR="000F6F5E">
        <w:rPr>
          <w:sz w:val="28"/>
          <w:lang w:val="uk-UA"/>
        </w:rPr>
        <w:t>,</w:t>
      </w:r>
    </w:p>
    <w:p w:rsidR="000F6F5E" w:rsidRPr="00163307" w:rsidRDefault="000F6F5E" w:rsidP="000F6F5E">
      <w:pPr>
        <w:ind w:firstLine="708"/>
        <w:jc w:val="both"/>
        <w:rPr>
          <w:color w:val="FF0000"/>
          <w:sz w:val="12"/>
          <w:szCs w:val="16"/>
          <w:lang w:val="uk-UA"/>
        </w:rPr>
      </w:pPr>
    </w:p>
    <w:p w:rsidR="000F6F5E" w:rsidRPr="00374CFD" w:rsidRDefault="000F6F5E" w:rsidP="000F6F5E">
      <w:pPr>
        <w:jc w:val="center"/>
        <w:rPr>
          <w:b/>
          <w:sz w:val="28"/>
          <w:lang w:val="uk-UA"/>
        </w:rPr>
      </w:pPr>
      <w:r w:rsidRPr="00374CFD">
        <w:rPr>
          <w:b/>
          <w:sz w:val="28"/>
          <w:lang w:val="uk-UA"/>
        </w:rPr>
        <w:t>міська рада вирішила:</w:t>
      </w:r>
    </w:p>
    <w:p w:rsidR="000F6F5E" w:rsidRPr="0047457F" w:rsidRDefault="000F6F5E" w:rsidP="000F6F5E">
      <w:pPr>
        <w:jc w:val="both"/>
        <w:rPr>
          <w:b/>
          <w:sz w:val="16"/>
          <w:szCs w:val="16"/>
          <w:lang w:val="uk-UA"/>
        </w:rPr>
      </w:pPr>
    </w:p>
    <w:p w:rsidR="000F6F5E" w:rsidRDefault="000F6F5E" w:rsidP="000F6F5E">
      <w:pPr>
        <w:numPr>
          <w:ilvl w:val="0"/>
          <w:numId w:val="1"/>
        </w:numPr>
        <w:ind w:left="0" w:firstLine="426"/>
        <w:jc w:val="both"/>
        <w:rPr>
          <w:bCs/>
          <w:sz w:val="28"/>
          <w:lang w:val="uk-UA"/>
        </w:rPr>
      </w:pPr>
      <w:r w:rsidRPr="00374CFD">
        <w:rPr>
          <w:sz w:val="28"/>
          <w:lang w:val="uk-UA"/>
        </w:rPr>
        <w:t xml:space="preserve">Затвердити </w:t>
      </w:r>
      <w:r>
        <w:rPr>
          <w:sz w:val="28"/>
          <w:lang w:val="uk-UA"/>
        </w:rPr>
        <w:t xml:space="preserve">технічну документацію </w:t>
      </w:r>
      <w:r w:rsidR="00572BDD" w:rsidRPr="00572BDD">
        <w:rPr>
          <w:sz w:val="28"/>
          <w:lang w:val="uk-UA"/>
        </w:rPr>
        <w:t xml:space="preserve">з нормативної </w:t>
      </w:r>
      <w:r w:rsidR="00B06363" w:rsidRPr="00B06363">
        <w:rPr>
          <w:sz w:val="28"/>
          <w:lang w:val="uk-UA"/>
        </w:rPr>
        <w:t xml:space="preserve">грошової оцінки земельної ділянки комунальної власності для розміщення та експлуатації основних, підсобних і допоміжних будівель та споруд будівельних організацій та підприємств, що перебуває в користуванні громадянина </w:t>
      </w:r>
      <w:proofErr w:type="spellStart"/>
      <w:r w:rsidR="00B06363" w:rsidRPr="00B06363">
        <w:rPr>
          <w:sz w:val="28"/>
          <w:lang w:val="uk-UA"/>
        </w:rPr>
        <w:t>Стадніченка</w:t>
      </w:r>
      <w:proofErr w:type="spellEnd"/>
      <w:r w:rsidR="00B06363" w:rsidRPr="00B06363">
        <w:rPr>
          <w:sz w:val="28"/>
          <w:lang w:val="uk-UA"/>
        </w:rPr>
        <w:t xml:space="preserve"> Анатолія Володимировича на умовах оренди на території </w:t>
      </w:r>
      <w:proofErr w:type="spellStart"/>
      <w:r w:rsidR="00B06363" w:rsidRPr="00B06363">
        <w:rPr>
          <w:sz w:val="28"/>
          <w:lang w:val="uk-UA"/>
        </w:rPr>
        <w:t>Боголюбовського</w:t>
      </w:r>
      <w:proofErr w:type="spellEnd"/>
      <w:r w:rsidR="00B06363" w:rsidRPr="00B06363">
        <w:rPr>
          <w:sz w:val="28"/>
          <w:lang w:val="uk-UA"/>
        </w:rPr>
        <w:t xml:space="preserve"> старостинського округу Тростянецької міської ради Охтирського району Сумської області, кадастровий номер 5925082700:00:003:0333 загальною площею 0,1097 га</w:t>
      </w:r>
      <w:r>
        <w:rPr>
          <w:bCs/>
          <w:sz w:val="28"/>
          <w:lang w:val="uk-UA"/>
        </w:rPr>
        <w:t>.</w:t>
      </w:r>
    </w:p>
    <w:p w:rsidR="000F6F5E" w:rsidRPr="00473721" w:rsidRDefault="000F6F5E" w:rsidP="000F6F5E">
      <w:pPr>
        <w:ind w:left="426"/>
        <w:jc w:val="both"/>
        <w:rPr>
          <w:bCs/>
          <w:sz w:val="24"/>
          <w:lang w:val="uk-UA"/>
        </w:rPr>
      </w:pPr>
    </w:p>
    <w:p w:rsidR="00426211" w:rsidRPr="00187B02" w:rsidRDefault="000F6F5E" w:rsidP="00187B02">
      <w:pPr>
        <w:numPr>
          <w:ilvl w:val="0"/>
          <w:numId w:val="1"/>
        </w:numPr>
        <w:ind w:left="142" w:firstLine="425"/>
        <w:jc w:val="both"/>
        <w:rPr>
          <w:sz w:val="28"/>
          <w:lang w:val="uk-UA"/>
        </w:rPr>
      </w:pPr>
      <w:r w:rsidRPr="00187B02">
        <w:rPr>
          <w:bCs/>
          <w:sz w:val="28"/>
          <w:lang w:val="uk-UA"/>
        </w:rPr>
        <w:t>Встановити, що</w:t>
      </w:r>
      <w:r w:rsidRPr="00187B02">
        <w:rPr>
          <w:sz w:val="28"/>
          <w:lang w:val="uk-UA"/>
        </w:rPr>
        <w:t xml:space="preserve"> згідно документації, зазначеної у п.1 даного рішення, нормативна грошова оцінка земельн</w:t>
      </w:r>
      <w:r w:rsidR="00187B02" w:rsidRPr="00187B02">
        <w:rPr>
          <w:sz w:val="28"/>
          <w:lang w:val="uk-UA"/>
        </w:rPr>
        <w:t>ої</w:t>
      </w:r>
      <w:r w:rsidRPr="00187B02">
        <w:rPr>
          <w:sz w:val="28"/>
          <w:lang w:val="uk-UA"/>
        </w:rPr>
        <w:t xml:space="preserve"> ділян</w:t>
      </w:r>
      <w:r w:rsidR="00187B02" w:rsidRPr="00187B02">
        <w:rPr>
          <w:sz w:val="28"/>
          <w:lang w:val="uk-UA"/>
        </w:rPr>
        <w:t>ки</w:t>
      </w:r>
      <w:r w:rsidR="00572BDD" w:rsidRPr="00187B02">
        <w:rPr>
          <w:sz w:val="28"/>
          <w:lang w:val="uk-UA"/>
        </w:rPr>
        <w:t xml:space="preserve"> </w:t>
      </w:r>
      <w:r w:rsidRPr="00187B02">
        <w:rPr>
          <w:sz w:val="28"/>
          <w:lang w:val="uk-UA"/>
        </w:rPr>
        <w:t xml:space="preserve"> кадастровий номер </w:t>
      </w:r>
      <w:r w:rsidR="00B06363" w:rsidRPr="00B06363">
        <w:rPr>
          <w:sz w:val="28"/>
          <w:lang w:val="uk-UA"/>
        </w:rPr>
        <w:t>5925082700:00:003:0333</w:t>
      </w:r>
      <w:r w:rsidR="00187B02" w:rsidRPr="007E05C9">
        <w:rPr>
          <w:sz w:val="28"/>
          <w:lang w:val="uk-UA"/>
        </w:rPr>
        <w:t xml:space="preserve"> </w:t>
      </w:r>
      <w:r w:rsidR="00187B02">
        <w:rPr>
          <w:sz w:val="28"/>
          <w:lang w:val="uk-UA"/>
        </w:rPr>
        <w:t xml:space="preserve">загальною </w:t>
      </w:r>
      <w:r w:rsidR="00187B02" w:rsidRPr="007E05C9">
        <w:rPr>
          <w:sz w:val="28"/>
          <w:lang w:val="uk-UA"/>
        </w:rPr>
        <w:t xml:space="preserve">площею </w:t>
      </w:r>
      <w:r w:rsidR="00B06363">
        <w:rPr>
          <w:sz w:val="28"/>
          <w:lang w:val="uk-UA"/>
        </w:rPr>
        <w:t>0,1097</w:t>
      </w:r>
      <w:r w:rsidR="00187B02" w:rsidRPr="007E05C9">
        <w:rPr>
          <w:sz w:val="28"/>
          <w:lang w:val="uk-UA"/>
        </w:rPr>
        <w:t xml:space="preserve"> га</w:t>
      </w:r>
      <w:r w:rsidRPr="00187B02">
        <w:rPr>
          <w:sz w:val="28"/>
          <w:lang w:val="uk-UA"/>
        </w:rPr>
        <w:t xml:space="preserve">, цільове призначення згідно діючого КВЦПЗ </w:t>
      </w:r>
      <w:r w:rsidR="00B06363">
        <w:rPr>
          <w:sz w:val="28"/>
          <w:lang w:val="uk-UA"/>
        </w:rPr>
        <w:t>11.03</w:t>
      </w:r>
      <w:r w:rsidRPr="00187B02">
        <w:rPr>
          <w:sz w:val="28"/>
          <w:lang w:val="uk-UA"/>
        </w:rPr>
        <w:t xml:space="preserve"> –</w:t>
      </w:r>
      <w:r w:rsidR="00B06363" w:rsidRPr="00B06363">
        <w:rPr>
          <w:sz w:val="28"/>
          <w:lang w:val="uk-UA"/>
        </w:rPr>
        <w:t xml:space="preserve"> </w:t>
      </w:r>
      <w:r w:rsidR="00B06363">
        <w:rPr>
          <w:sz w:val="28"/>
          <w:lang w:val="uk-UA"/>
        </w:rPr>
        <w:t>д</w:t>
      </w:r>
      <w:r w:rsidR="00B06363" w:rsidRPr="00B06363">
        <w:rPr>
          <w:sz w:val="28"/>
          <w:lang w:val="uk-UA"/>
        </w:rPr>
        <w:t>ля розміщення та експлуатації основних, підсобних і допоміжних будівель та споруд будівельних організацій та підприємств</w:t>
      </w:r>
      <w:r w:rsidRPr="00187B02">
        <w:rPr>
          <w:sz w:val="28"/>
          <w:lang w:val="uk-UA"/>
        </w:rPr>
        <w:t xml:space="preserve">, становить </w:t>
      </w:r>
      <w:r w:rsidR="00B06363">
        <w:rPr>
          <w:sz w:val="28"/>
          <w:lang w:val="uk-UA"/>
        </w:rPr>
        <w:t>502507,56</w:t>
      </w:r>
      <w:r w:rsidRPr="00187B02">
        <w:rPr>
          <w:sz w:val="28"/>
          <w:lang w:val="uk-UA"/>
        </w:rPr>
        <w:t xml:space="preserve"> грн. (</w:t>
      </w:r>
      <w:r w:rsidR="00B06363">
        <w:rPr>
          <w:sz w:val="28"/>
          <w:lang w:val="uk-UA"/>
        </w:rPr>
        <w:t>п’ятсот</w:t>
      </w:r>
      <w:r w:rsidR="00187B02">
        <w:rPr>
          <w:sz w:val="28"/>
          <w:lang w:val="uk-UA"/>
        </w:rPr>
        <w:t xml:space="preserve"> дві</w:t>
      </w:r>
      <w:r w:rsidR="00426211" w:rsidRPr="00187B02">
        <w:rPr>
          <w:sz w:val="28"/>
          <w:lang w:val="uk-UA"/>
        </w:rPr>
        <w:t xml:space="preserve"> тисячі </w:t>
      </w:r>
      <w:r w:rsidR="00B06363">
        <w:rPr>
          <w:sz w:val="28"/>
          <w:lang w:val="uk-UA"/>
        </w:rPr>
        <w:t xml:space="preserve">п’ятсот </w:t>
      </w:r>
      <w:r w:rsidR="00187B02">
        <w:rPr>
          <w:sz w:val="28"/>
          <w:lang w:val="uk-UA"/>
        </w:rPr>
        <w:t>сім</w:t>
      </w:r>
      <w:r w:rsidR="00426211" w:rsidRPr="00187B02">
        <w:rPr>
          <w:sz w:val="28"/>
          <w:lang w:val="uk-UA"/>
        </w:rPr>
        <w:t xml:space="preserve"> грн. </w:t>
      </w:r>
      <w:r w:rsidR="00187B02">
        <w:rPr>
          <w:sz w:val="28"/>
          <w:lang w:val="uk-UA"/>
        </w:rPr>
        <w:t>69</w:t>
      </w:r>
      <w:r w:rsidR="00426211" w:rsidRPr="00187B02">
        <w:rPr>
          <w:sz w:val="28"/>
          <w:lang w:val="uk-UA"/>
        </w:rPr>
        <w:t xml:space="preserve"> </w:t>
      </w:r>
      <w:proofErr w:type="spellStart"/>
      <w:r w:rsidR="00426211" w:rsidRPr="00187B02">
        <w:rPr>
          <w:sz w:val="28"/>
          <w:lang w:val="uk-UA"/>
        </w:rPr>
        <w:t>коп</w:t>
      </w:r>
      <w:proofErr w:type="spellEnd"/>
      <w:r w:rsidRPr="00187B02">
        <w:rPr>
          <w:sz w:val="28"/>
          <w:lang w:val="uk-UA"/>
        </w:rPr>
        <w:t>)</w:t>
      </w:r>
      <w:r w:rsidR="00187B02">
        <w:rPr>
          <w:sz w:val="28"/>
          <w:lang w:val="uk-UA"/>
        </w:rPr>
        <w:t>.</w:t>
      </w:r>
    </w:p>
    <w:p w:rsidR="000F6F5E" w:rsidRPr="00473721" w:rsidRDefault="000F6F5E" w:rsidP="000F6F5E">
      <w:pPr>
        <w:ind w:firstLine="708"/>
        <w:jc w:val="both"/>
        <w:rPr>
          <w:sz w:val="24"/>
          <w:lang w:val="uk-UA"/>
        </w:rPr>
      </w:pPr>
    </w:p>
    <w:p w:rsidR="000F6F5E" w:rsidRPr="00374CFD" w:rsidRDefault="000F6F5E" w:rsidP="000F6F5E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Pr="00374CFD">
        <w:rPr>
          <w:sz w:val="28"/>
          <w:lang w:val="uk-UA"/>
        </w:rPr>
        <w:t xml:space="preserve">. </w:t>
      </w:r>
      <w:r w:rsidRPr="00972ED8">
        <w:rPr>
          <w:sz w:val="28"/>
          <w:lang w:val="uk-UA"/>
        </w:rPr>
        <w:t>Дане рішення направи</w:t>
      </w:r>
      <w:bookmarkStart w:id="2" w:name="_GoBack"/>
      <w:bookmarkEnd w:id="2"/>
      <w:r w:rsidRPr="00972ED8">
        <w:rPr>
          <w:sz w:val="28"/>
          <w:lang w:val="uk-UA"/>
        </w:rPr>
        <w:t xml:space="preserve">ти </w:t>
      </w:r>
      <w:r>
        <w:rPr>
          <w:sz w:val="28"/>
          <w:lang w:val="uk-UA"/>
        </w:rPr>
        <w:t>землевпоряднику, відділу №</w:t>
      </w:r>
      <w:r w:rsidRPr="00A65649">
        <w:rPr>
          <w:sz w:val="28"/>
          <w:lang w:val="uk-UA"/>
        </w:rPr>
        <w:t xml:space="preserve">2 Управління надання адміністративних послуг Головного управління Держгеокадастру у </w:t>
      </w:r>
      <w:r w:rsidRPr="00A65649">
        <w:rPr>
          <w:sz w:val="28"/>
          <w:lang w:val="uk-UA"/>
        </w:rPr>
        <w:lastRenderedPageBreak/>
        <w:t>Сумській області</w:t>
      </w:r>
      <w:r>
        <w:rPr>
          <w:sz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Тростянецькому ДПІ Охтирського управління ГУ ДФС у Сумській області.</w:t>
      </w:r>
    </w:p>
    <w:p w:rsidR="000F6F5E" w:rsidRPr="0047457F" w:rsidRDefault="000F6F5E" w:rsidP="000F6F5E">
      <w:pPr>
        <w:rPr>
          <w:sz w:val="16"/>
          <w:szCs w:val="16"/>
          <w:lang w:val="uk-UA"/>
        </w:rPr>
      </w:pPr>
      <w:r w:rsidRPr="00374CFD">
        <w:rPr>
          <w:sz w:val="28"/>
          <w:lang w:val="uk-UA"/>
        </w:rPr>
        <w:tab/>
      </w:r>
    </w:p>
    <w:p w:rsidR="000F6F5E" w:rsidRDefault="000F6F5E" w:rsidP="000F6F5E">
      <w:pPr>
        <w:jc w:val="center"/>
        <w:rPr>
          <w:b/>
          <w:sz w:val="28"/>
          <w:lang w:val="uk-UA"/>
        </w:rPr>
      </w:pPr>
      <w:r w:rsidRPr="00CE1FEA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CE1FEA">
        <w:rPr>
          <w:b/>
          <w:sz w:val="28"/>
          <w:lang w:val="uk-UA"/>
        </w:rPr>
        <w:t xml:space="preserve"> Ю</w:t>
      </w:r>
      <w:r>
        <w:rPr>
          <w:b/>
          <w:sz w:val="28"/>
          <w:lang w:val="uk-UA"/>
        </w:rPr>
        <w:t xml:space="preserve">рій </w:t>
      </w:r>
      <w:r w:rsidRPr="00CE1FEA">
        <w:rPr>
          <w:b/>
          <w:sz w:val="28"/>
          <w:lang w:val="uk-UA"/>
        </w:rPr>
        <w:t>БОВА</w:t>
      </w:r>
    </w:p>
    <w:p w:rsidR="000F6F5E" w:rsidRDefault="000F6F5E" w:rsidP="000F6F5E">
      <w:pPr>
        <w:jc w:val="center"/>
        <w:rPr>
          <w:b/>
          <w:sz w:val="28"/>
          <w:lang w:val="uk-UA"/>
        </w:rPr>
      </w:pPr>
    </w:p>
    <w:p w:rsidR="000F6F5E" w:rsidRPr="00A92705" w:rsidRDefault="000F6F5E" w:rsidP="000F6F5E">
      <w:pPr>
        <w:jc w:val="center"/>
        <w:rPr>
          <w:sz w:val="16"/>
          <w:szCs w:val="16"/>
        </w:rPr>
      </w:pPr>
    </w:p>
    <w:p w:rsidR="00CF2DDE" w:rsidRDefault="00B06363"/>
    <w:sectPr w:rsidR="00CF2DDE" w:rsidSect="000F6F5E">
      <w:pgSz w:w="11906" w:h="16838"/>
      <w:pgMar w:top="709" w:right="680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260D7"/>
    <w:multiLevelType w:val="hybridMultilevel"/>
    <w:tmpl w:val="2CC04EE8"/>
    <w:lvl w:ilvl="0" w:tplc="8EA02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5E"/>
    <w:rsid w:val="000F6F5E"/>
    <w:rsid w:val="00121B81"/>
    <w:rsid w:val="00187B02"/>
    <w:rsid w:val="002E694D"/>
    <w:rsid w:val="00426211"/>
    <w:rsid w:val="00572BDD"/>
    <w:rsid w:val="005A744D"/>
    <w:rsid w:val="006C24CB"/>
    <w:rsid w:val="007E05C9"/>
    <w:rsid w:val="00B06363"/>
    <w:rsid w:val="00D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3C23"/>
  <w15:chartTrackingRefBased/>
  <w15:docId w15:val="{A05D8A3E-18C4-47D1-B84F-6406D348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2024-04-18T16:00:00Z</cp:lastPrinted>
  <dcterms:created xsi:type="dcterms:W3CDTF">2023-12-11T07:03:00Z</dcterms:created>
  <dcterms:modified xsi:type="dcterms:W3CDTF">2024-04-19T08:53:00Z</dcterms:modified>
</cp:coreProperties>
</file>